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62" w:rsidRDefault="00C60862" w:rsidP="00C60862">
      <w:r>
        <w:t>Občanské sdružení FRYGATO-EKO</w:t>
      </w:r>
    </w:p>
    <w:p w:rsidR="00C60862" w:rsidRDefault="00C60862" w:rsidP="00C60862">
      <w:r>
        <w:t>IČO: 75068354</w:t>
      </w:r>
    </w:p>
    <w:p w:rsidR="00C60862" w:rsidRDefault="00C60862" w:rsidP="00C60862">
      <w:pPr>
        <w:rPr>
          <w:u w:val="single"/>
        </w:rPr>
      </w:pPr>
      <w:r>
        <w:rPr>
          <w:u w:val="single"/>
        </w:rPr>
        <w:t xml:space="preserve">Založeno dle zákona č. 83/1990 Sb. registrace MV ČR dne </w:t>
      </w:r>
      <w:proofErr w:type="gramStart"/>
      <w:r>
        <w:rPr>
          <w:u w:val="single"/>
        </w:rPr>
        <w:t>17.7.2000</w:t>
      </w:r>
      <w:proofErr w:type="gramEnd"/>
      <w:r>
        <w:rPr>
          <w:u w:val="single"/>
        </w:rPr>
        <w:t xml:space="preserve">; </w:t>
      </w:r>
      <w:proofErr w:type="spellStart"/>
      <w:proofErr w:type="gramStart"/>
      <w:r>
        <w:rPr>
          <w:u w:val="single"/>
        </w:rPr>
        <w:t>č.j.</w:t>
      </w:r>
      <w:proofErr w:type="gramEnd"/>
      <w:r>
        <w:rPr>
          <w:u w:val="single"/>
        </w:rPr>
        <w:t>VS</w:t>
      </w:r>
      <w:proofErr w:type="spellEnd"/>
      <w:r>
        <w:rPr>
          <w:u w:val="single"/>
        </w:rPr>
        <w:t>-OS/1-31219/96-R</w:t>
      </w:r>
    </w:p>
    <w:p w:rsidR="00C60862" w:rsidRDefault="00C60862" w:rsidP="00C60862">
      <w:bookmarkStart w:id="0" w:name="_GoBack"/>
      <w:bookmarkEnd w:id="0"/>
    </w:p>
    <w:p w:rsidR="00C60862" w:rsidRDefault="00C60862" w:rsidP="00C60862"/>
    <w:p w:rsidR="00C60862" w:rsidRDefault="00C60862" w:rsidP="00C60862">
      <w:pPr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Ministerstvo životního prostředí</w:t>
      </w:r>
    </w:p>
    <w:p w:rsidR="00C60862" w:rsidRDefault="00C60862" w:rsidP="00C60862">
      <w:pPr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Vršovická 65, 100 10 Praha 10</w:t>
      </w:r>
    </w:p>
    <w:p w:rsidR="00C60862" w:rsidRPr="001B7100" w:rsidRDefault="00C60862" w:rsidP="00C60862">
      <w:pPr>
        <w:rPr>
          <w:rFonts w:ascii="Arial" w:hAnsi="Arial" w:cs="Arial"/>
          <w:b/>
          <w:bCs/>
          <w:kern w:val="28"/>
          <w:sz w:val="20"/>
          <w:szCs w:val="20"/>
        </w:rPr>
      </w:pPr>
      <w:r w:rsidRPr="001B7100">
        <w:rPr>
          <w:rFonts w:ascii="Arial" w:hAnsi="Arial" w:cs="Arial"/>
          <w:b/>
          <w:bCs/>
          <w:kern w:val="28"/>
          <w:sz w:val="20"/>
          <w:szCs w:val="20"/>
        </w:rPr>
        <w:t>Odbor výkonu státní správy IX</w:t>
      </w:r>
    </w:p>
    <w:p w:rsidR="00C60862" w:rsidRPr="001B7100" w:rsidRDefault="00C60862" w:rsidP="00C60862">
      <w:pPr>
        <w:rPr>
          <w:rFonts w:ascii="Arial" w:hAnsi="Arial" w:cs="Arial"/>
          <w:b/>
          <w:bCs/>
          <w:kern w:val="28"/>
          <w:sz w:val="20"/>
          <w:szCs w:val="20"/>
        </w:rPr>
      </w:pPr>
      <w:r w:rsidRPr="001B7100">
        <w:rPr>
          <w:rFonts w:ascii="Arial" w:hAnsi="Arial" w:cs="Arial"/>
          <w:b/>
          <w:bCs/>
          <w:kern w:val="28"/>
          <w:sz w:val="20"/>
          <w:szCs w:val="20"/>
        </w:rPr>
        <w:t>Pracoviště: Čs. Legií 5, 702 00 Ostrava</w:t>
      </w:r>
    </w:p>
    <w:p w:rsidR="00C60862" w:rsidRDefault="00C60862" w:rsidP="00C60862">
      <w:pPr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                                                     </w:t>
      </w:r>
    </w:p>
    <w:p w:rsidR="00C60862" w:rsidRDefault="00C60862" w:rsidP="00C60862">
      <w:pPr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                                                                       V Karviné dne</w:t>
      </w:r>
      <w:r w:rsidR="001D3B50">
        <w:rPr>
          <w:rFonts w:ascii="Arial" w:hAnsi="Arial" w:cs="Arial"/>
          <w:bCs/>
          <w:kern w:val="28"/>
          <w:sz w:val="20"/>
          <w:szCs w:val="20"/>
        </w:rPr>
        <w:t xml:space="preserve"> </w:t>
      </w:r>
      <w:proofErr w:type="gramStart"/>
      <w:r w:rsidR="001D3B50">
        <w:rPr>
          <w:rFonts w:ascii="Arial" w:hAnsi="Arial" w:cs="Arial"/>
          <w:bCs/>
          <w:kern w:val="28"/>
          <w:sz w:val="20"/>
          <w:szCs w:val="20"/>
        </w:rPr>
        <w:t>9</w:t>
      </w:r>
      <w:r>
        <w:rPr>
          <w:rFonts w:ascii="Arial" w:hAnsi="Arial" w:cs="Arial"/>
          <w:bCs/>
          <w:kern w:val="28"/>
          <w:sz w:val="20"/>
          <w:szCs w:val="20"/>
        </w:rPr>
        <w:t>.12.2013</w:t>
      </w:r>
      <w:proofErr w:type="gramEnd"/>
    </w:p>
    <w:p w:rsidR="00992696" w:rsidRDefault="00992696"/>
    <w:p w:rsidR="00C60862" w:rsidRDefault="00C60862"/>
    <w:p w:rsidR="00C60862" w:rsidRDefault="00C60862">
      <w:pPr>
        <w:rPr>
          <w:b/>
          <w:u w:val="single"/>
        </w:rPr>
      </w:pPr>
      <w:r w:rsidRPr="00C60862">
        <w:rPr>
          <w:b/>
          <w:u w:val="single"/>
        </w:rPr>
        <w:t xml:space="preserve">Věc: Stanovisko k podkladům </w:t>
      </w:r>
      <w:proofErr w:type="gramStart"/>
      <w:r w:rsidRPr="00C60862">
        <w:rPr>
          <w:b/>
          <w:u w:val="single"/>
        </w:rPr>
        <w:t>rozhodnutí  a správnímu</w:t>
      </w:r>
      <w:proofErr w:type="gramEnd"/>
      <w:r w:rsidRPr="00C60862">
        <w:rPr>
          <w:b/>
          <w:u w:val="single"/>
        </w:rPr>
        <w:t xml:space="preserve"> </w:t>
      </w:r>
      <w:proofErr w:type="spellStart"/>
      <w:r w:rsidRPr="00C60862">
        <w:rPr>
          <w:b/>
          <w:u w:val="single"/>
        </w:rPr>
        <w:t>řizení</w:t>
      </w:r>
      <w:proofErr w:type="spellEnd"/>
    </w:p>
    <w:p w:rsidR="00C60862" w:rsidRDefault="00C60862">
      <w:pPr>
        <w:rPr>
          <w:b/>
          <w:u w:val="single"/>
        </w:rPr>
      </w:pPr>
    </w:p>
    <w:p w:rsidR="00C60862" w:rsidRDefault="00C60862">
      <w:r>
        <w:t xml:space="preserve"> Na základě Vašeho dopisu č. j.;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1986/580/13,85452/ENV; 000370/A-10 ze dne </w:t>
      </w:r>
      <w:r w:rsidR="001D3B50">
        <w:t xml:space="preserve">   </w:t>
      </w:r>
      <w:proofErr w:type="gramStart"/>
      <w:r>
        <w:t>26.11.</w:t>
      </w:r>
      <w:r w:rsidR="001D3B50">
        <w:t xml:space="preserve"> </w:t>
      </w:r>
      <w:r>
        <w:t>2013</w:t>
      </w:r>
      <w:proofErr w:type="gramEnd"/>
      <w:r>
        <w:t xml:space="preserve"> Vám oznamujeme následující:</w:t>
      </w:r>
    </w:p>
    <w:p w:rsidR="00C60862" w:rsidRDefault="00C60862"/>
    <w:p w:rsidR="00C60862" w:rsidRDefault="00C60862" w:rsidP="00C60862">
      <w:pPr>
        <w:pStyle w:val="Odstavecseseznamem"/>
        <w:numPr>
          <w:ilvl w:val="0"/>
          <w:numId w:val="1"/>
        </w:numPr>
      </w:pPr>
      <w:r>
        <w:t>Požadujeme, jako účastníci řízení v této záležitosti být informování o všech skutečnostech související se záměrem</w:t>
      </w:r>
      <w:r w:rsidR="000B4667">
        <w:t xml:space="preserve"> průzkumného území Ráj a Fryštát výhradního ložiska černého uhlí firmou </w:t>
      </w:r>
      <w:proofErr w:type="spellStart"/>
      <w:r w:rsidR="000B4667">
        <w:t>Wildhorse</w:t>
      </w:r>
      <w:proofErr w:type="spellEnd"/>
      <w:r w:rsidR="000B4667">
        <w:t xml:space="preserve"> </w:t>
      </w:r>
      <w:proofErr w:type="spellStart"/>
      <w:r w:rsidR="000B4667">
        <w:t>Energy</w:t>
      </w:r>
      <w:proofErr w:type="spellEnd"/>
      <w:r w:rsidR="000B4667">
        <w:t xml:space="preserve"> CZ s.r.o, IČ 27908861, se sídlem Kubánské nám. 1391/11, 100 00 Praha 2 – Vinohrady.</w:t>
      </w:r>
    </w:p>
    <w:p w:rsidR="00174576" w:rsidRDefault="00174576" w:rsidP="00C60862">
      <w:pPr>
        <w:pStyle w:val="Odstavecseseznamem"/>
        <w:numPr>
          <w:ilvl w:val="0"/>
          <w:numId w:val="1"/>
        </w:numPr>
      </w:pPr>
      <w:r>
        <w:t xml:space="preserve">Podobné navrhované experimenty si uváděná firma může provádět v rozlehlých neobydlených částech území např. v Číně, Mongolsku, Afrických pouští apod. </w:t>
      </w:r>
      <w:r w:rsidR="003766C3">
        <w:t xml:space="preserve">Zájmové </w:t>
      </w:r>
      <w:r>
        <w:t xml:space="preserve">území je hustě osídlené a v širokém okolí dobývacího prostoru narušené dosavadní více, jak stoletou intenzívní hornickou činnosti. </w:t>
      </w:r>
    </w:p>
    <w:p w:rsidR="001354A5" w:rsidRDefault="00174576" w:rsidP="001354A5">
      <w:pPr>
        <w:ind w:left="709"/>
        <w:rPr>
          <w:b/>
          <w:u w:val="single"/>
        </w:rPr>
      </w:pPr>
      <w:r>
        <w:t xml:space="preserve">Rovněž důlní otřesy, jako doprovodný jev stávající </w:t>
      </w:r>
      <w:r w:rsidR="00B830BA">
        <w:t xml:space="preserve">hornické činnosti </w:t>
      </w:r>
      <w:r>
        <w:t>těžby</w:t>
      </w:r>
      <w:r w:rsidR="00B830BA">
        <w:t xml:space="preserve"> uhlí</w:t>
      </w:r>
      <w:r>
        <w:t xml:space="preserve">, </w:t>
      </w:r>
      <w:r w:rsidR="00B830BA">
        <w:t xml:space="preserve">naprosto </w:t>
      </w:r>
      <w:r>
        <w:t xml:space="preserve">nezpochybnitelně narušuje celistvost a těsnost nadloží </w:t>
      </w:r>
      <w:r w:rsidR="001B7100">
        <w:t xml:space="preserve">ve velice široké účinné ploše těžby </w:t>
      </w:r>
      <w:r>
        <w:t>a tím nebezpečí nekontrolovatelného výronů důlních plynů, jako i plynů ze záměru zplyňování uhlí.</w:t>
      </w:r>
      <w:r w:rsidR="001B7100">
        <w:t xml:space="preserve">                                                                                     </w:t>
      </w:r>
      <w:r w:rsidR="00B830BA">
        <w:t xml:space="preserve"> </w:t>
      </w:r>
      <w:r w:rsidR="00B830BA" w:rsidRPr="001354A5">
        <w:rPr>
          <w:b/>
          <w:u w:val="single"/>
        </w:rPr>
        <w:t>Navrhovaný průzkum uvedeného území a následné zplyňování uhlí by došlo zcela jistě k veřejnému ohrožení tisíců obyvatel Karviné a širokého okolí a totální devastaci a zániku Karviné!</w:t>
      </w:r>
      <w:r w:rsidR="001354A5" w:rsidRPr="001354A5">
        <w:rPr>
          <w:b/>
          <w:u w:val="single"/>
        </w:rPr>
        <w:t xml:space="preserve"> </w:t>
      </w:r>
    </w:p>
    <w:p w:rsidR="001354A5" w:rsidRDefault="001354A5" w:rsidP="001354A5">
      <w:pPr>
        <w:pStyle w:val="Odstavecseseznamem"/>
        <w:numPr>
          <w:ilvl w:val="0"/>
          <w:numId w:val="1"/>
        </w:numPr>
      </w:pPr>
      <w:r>
        <w:t>Navrhovaným záměrem by zcela jistě došlo k hrubému a nezvratnému poškození životního prostředí a to nejen na povrchu území, ale i podzemních vod apod.</w:t>
      </w:r>
    </w:p>
    <w:p w:rsidR="001D3B50" w:rsidRDefault="001D3B50" w:rsidP="001354A5">
      <w:pPr>
        <w:pStyle w:val="Odstavecseseznamem"/>
        <w:numPr>
          <w:ilvl w:val="0"/>
          <w:numId w:val="1"/>
        </w:numPr>
      </w:pPr>
      <w:r>
        <w:t>Předložený znalecký posudek je zpracován na základě „</w:t>
      </w:r>
      <w:r w:rsidR="001B7100">
        <w:t>literárních</w:t>
      </w:r>
      <w:r>
        <w:t xml:space="preserve"> zkušenosti“ s touto metodou v zahraničí. Přesto v podstatě vylučuje tuto metodu těžby uhlí v tektonicky narušené oblasti s hustým sídelním osídlením.</w:t>
      </w:r>
    </w:p>
    <w:p w:rsidR="001354A5" w:rsidRDefault="001354A5" w:rsidP="001D3B50">
      <w:pPr>
        <w:pStyle w:val="Odstavecseseznamem"/>
        <w:numPr>
          <w:ilvl w:val="0"/>
          <w:numId w:val="1"/>
        </w:numPr>
      </w:pPr>
      <w:r>
        <w:t xml:space="preserve">Dojde ke hrubému porušení Listiny základních práv a svobod a dalších </w:t>
      </w:r>
      <w:r w:rsidR="001B7100">
        <w:t>zákonů v oblasti</w:t>
      </w:r>
      <w:r>
        <w:t xml:space="preserve"> ochrany životního prostředí. </w:t>
      </w:r>
    </w:p>
    <w:p w:rsidR="001D3B50" w:rsidRDefault="001D3B50" w:rsidP="001D3B50">
      <w:pPr>
        <w:pStyle w:val="Odstavecseseznamem"/>
      </w:pPr>
    </w:p>
    <w:p w:rsidR="001D3B50" w:rsidRDefault="001D3B50" w:rsidP="001D3B50">
      <w:r>
        <w:t xml:space="preserve">Z výše stručného výčtu je zřejmé, že naprosto </w:t>
      </w:r>
      <w:r w:rsidR="00FE1FFF">
        <w:t>odmítáme</w:t>
      </w:r>
      <w:r>
        <w:t xml:space="preserve"> jakékoliv experimenty se zplyňováním uhlí</w:t>
      </w:r>
      <w:r w:rsidR="00FE1FFF">
        <w:t xml:space="preserve"> na území města Karviné a okolí</w:t>
      </w:r>
      <w:r>
        <w:t xml:space="preserve">. </w:t>
      </w:r>
    </w:p>
    <w:p w:rsidR="001B7100" w:rsidRDefault="001B7100" w:rsidP="001D3B50"/>
    <w:p w:rsidR="001B7100" w:rsidRDefault="001B7100" w:rsidP="001D3B50"/>
    <w:p w:rsidR="001B7100" w:rsidRDefault="001B7100" w:rsidP="001D3B50"/>
    <w:p w:rsidR="001B7100" w:rsidRDefault="001B7100" w:rsidP="001D3B50">
      <w:r>
        <w:t>Ing. Václav Gavlovský                                                                  MUDr. Dominik Tománek</w:t>
      </w:r>
    </w:p>
    <w:p w:rsidR="001B7100" w:rsidRDefault="001B7100" w:rsidP="001D3B50">
      <w:r>
        <w:t xml:space="preserve">předseda občanského </w:t>
      </w:r>
      <w:proofErr w:type="gramStart"/>
      <w:r>
        <w:t>sdružení                                                 člen</w:t>
      </w:r>
      <w:proofErr w:type="gramEnd"/>
      <w:r>
        <w:t xml:space="preserve"> výboru  </w:t>
      </w:r>
    </w:p>
    <w:p w:rsidR="001D3B50" w:rsidRPr="001354A5" w:rsidRDefault="001D3B50" w:rsidP="001D3B50"/>
    <w:p w:rsidR="001354A5" w:rsidRPr="001354A5" w:rsidRDefault="001354A5" w:rsidP="001354A5">
      <w:pPr>
        <w:ind w:left="709"/>
      </w:pPr>
    </w:p>
    <w:sectPr w:rsidR="001354A5" w:rsidRPr="0013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DE3"/>
    <w:multiLevelType w:val="hybridMultilevel"/>
    <w:tmpl w:val="A6EC21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E57E5B"/>
    <w:multiLevelType w:val="hybridMultilevel"/>
    <w:tmpl w:val="66F2D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3C35"/>
    <w:multiLevelType w:val="hybridMultilevel"/>
    <w:tmpl w:val="5D9494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2254E"/>
    <w:multiLevelType w:val="hybridMultilevel"/>
    <w:tmpl w:val="C6367DF6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7675A1"/>
    <w:multiLevelType w:val="hybridMultilevel"/>
    <w:tmpl w:val="10B2D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B6361"/>
    <w:multiLevelType w:val="hybridMultilevel"/>
    <w:tmpl w:val="91B41AD0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6F7019"/>
    <w:multiLevelType w:val="hybridMultilevel"/>
    <w:tmpl w:val="A0AC69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62"/>
    <w:rsid w:val="000B4667"/>
    <w:rsid w:val="000E642D"/>
    <w:rsid w:val="001354A5"/>
    <w:rsid w:val="00174576"/>
    <w:rsid w:val="001B7100"/>
    <w:rsid w:val="001C6B62"/>
    <w:rsid w:val="001D3B50"/>
    <w:rsid w:val="002E72A1"/>
    <w:rsid w:val="003766C3"/>
    <w:rsid w:val="005E6E38"/>
    <w:rsid w:val="00622510"/>
    <w:rsid w:val="006321B4"/>
    <w:rsid w:val="0068614D"/>
    <w:rsid w:val="007C3C93"/>
    <w:rsid w:val="00923705"/>
    <w:rsid w:val="00992696"/>
    <w:rsid w:val="00A45945"/>
    <w:rsid w:val="00B830BA"/>
    <w:rsid w:val="00C60862"/>
    <w:rsid w:val="00D93F06"/>
    <w:rsid w:val="00EC615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86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86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DA46-86A6-4D06-807B-BACA392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Gavlovský Václav</dc:creator>
  <cp:keywords/>
  <dc:description/>
  <cp:lastModifiedBy>Ales</cp:lastModifiedBy>
  <cp:revision>4</cp:revision>
  <cp:lastPrinted>2013-12-08T09:38:00Z</cp:lastPrinted>
  <dcterms:created xsi:type="dcterms:W3CDTF">2013-12-08T09:38:00Z</dcterms:created>
  <dcterms:modified xsi:type="dcterms:W3CDTF">2014-01-18T09:50:00Z</dcterms:modified>
</cp:coreProperties>
</file>